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FD57" w14:textId="6DCD7B0F" w:rsidR="009A2DB3" w:rsidRDefault="009A2DB3" w:rsidP="009D526A">
      <w:pPr>
        <w:rPr>
          <w:rFonts w:ascii="Helvetica" w:hAnsi="Helvetica"/>
          <w:sz w:val="32"/>
        </w:rPr>
      </w:pPr>
    </w:p>
    <w:p w14:paraId="2C0753E2" w14:textId="5605264B" w:rsidR="00260324" w:rsidRDefault="00EE7743" w:rsidP="009D526A">
      <w:pPr>
        <w:rPr>
          <w:rFonts w:ascii="Helvetica" w:hAnsi="Helvetica"/>
          <w:sz w:val="32"/>
        </w:rPr>
      </w:pPr>
      <w:r>
        <w:rPr>
          <w:rFonts w:ascii="Helvetica" w:hAnsi="Helvetica"/>
          <w:noProof/>
          <w:sz w:val="32"/>
        </w:rPr>
        <mc:AlternateContent>
          <mc:Choice Requires="wps">
            <w:drawing>
              <wp:anchor distT="0" distB="0" distL="114300" distR="114300" simplePos="0" relativeHeight="251658240" behindDoc="0" locked="0" layoutInCell="1" allowOverlap="1" wp14:anchorId="1D9A8C0B" wp14:editId="29552925">
                <wp:simplePos x="0" y="0"/>
                <wp:positionH relativeFrom="column">
                  <wp:posOffset>3077845</wp:posOffset>
                </wp:positionH>
                <wp:positionV relativeFrom="paragraph">
                  <wp:posOffset>65193</wp:posOffset>
                </wp:positionV>
                <wp:extent cx="0" cy="1143000"/>
                <wp:effectExtent l="76200" t="25400" r="76200" b="101600"/>
                <wp:wrapTight wrapText="bothSides">
                  <wp:wrapPolygon edited="0">
                    <wp:start x="-1" y="-480"/>
                    <wp:lineTo x="-1" y="23040"/>
                    <wp:lineTo x="-1" y="23040"/>
                    <wp:lineTo x="-1" y="-480"/>
                    <wp:lineTo x="-1" y="-48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EC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5.15pt" to="242.3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" strokecolor="#4a7ebb" strokeweight="3.5pt">
                <v:shadow on="t" color="black" opacity="22938f" offset="0"/>
                <w10:wrap type="tight"/>
              </v:line>
            </w:pict>
          </mc:Fallback>
        </mc:AlternateContent>
      </w:r>
    </w:p>
    <w:p w14:paraId="63B46C55" w14:textId="1E9AF3D9" w:rsidR="00557FFE" w:rsidRDefault="00EE7743" w:rsidP="009D526A">
      <w:pPr>
        <w:rPr>
          <w:rFonts w:ascii="Helvetica" w:hAnsi="Helvetica"/>
          <w:sz w:val="32"/>
        </w:rPr>
      </w:pPr>
      <w:r>
        <w:rPr>
          <w:rFonts w:ascii="Helvetica" w:hAnsi="Helvetica"/>
          <w:noProof/>
          <w:sz w:val="32"/>
        </w:rPr>
        <mc:AlternateContent>
          <mc:Choice Requires="wps">
            <w:drawing>
              <wp:anchor distT="0" distB="0" distL="114300" distR="114300" simplePos="0" relativeHeight="251664384" behindDoc="0" locked="0" layoutInCell="1" allowOverlap="1" wp14:anchorId="2BFB0E06" wp14:editId="28B4332E">
                <wp:simplePos x="0" y="0"/>
                <wp:positionH relativeFrom="column">
                  <wp:posOffset>3945043</wp:posOffset>
                </wp:positionH>
                <wp:positionV relativeFrom="paragraph">
                  <wp:posOffset>11853</wp:posOffset>
                </wp:positionV>
                <wp:extent cx="1828165" cy="645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893023" w14:textId="77777777" w:rsidR="00EE7743" w:rsidRDefault="00EE7743" w:rsidP="00EE7743">
                            <w:pPr>
                              <w:rPr>
                                <w:rFonts w:ascii="Helvetica" w:hAnsi="Helvetica"/>
                              </w:rPr>
                            </w:pPr>
                            <w:r w:rsidRPr="00B15A24">
                              <w:rPr>
                                <w:rFonts w:ascii="Helvetica" w:hAnsi="Helvetica"/>
                              </w:rPr>
                              <w:t>Dr. Jeremy Pierre</w:t>
                            </w:r>
                          </w:p>
                          <w:p w14:paraId="2308997D" w14:textId="77777777" w:rsidR="00EE7743" w:rsidRDefault="00EE7743" w:rsidP="00EE7743">
                            <w:pPr>
                              <w:rPr>
                                <w:rFonts w:ascii="Helvetica" w:hAnsi="Helvetica"/>
                              </w:rPr>
                            </w:pPr>
                            <w:r>
                              <w:rPr>
                                <w:rFonts w:ascii="Helvetica" w:hAnsi="Helvetica"/>
                              </w:rPr>
                              <w:t xml:space="preserve">Louisville, Kentucky </w:t>
                            </w:r>
                          </w:p>
                          <w:p w14:paraId="1BF52408" w14:textId="77777777" w:rsidR="00EE7743" w:rsidRPr="00B15A24" w:rsidRDefault="00EE7743" w:rsidP="00EE7743">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0E06" id="_x0000_t202" coordsize="21600,21600" o:spt="202" path="m,l,21600r21600,l21600,xe">
                <v:stroke joinstyle="miter"/>
                <v:path gradientshapeok="t" o:connecttype="rect"/>
              </v:shapetype>
              <v:shape id="Text Box 2" o:spid="_x0000_s1026" type="#_x0000_t202" style="position:absolute;margin-left:310.65pt;margin-top:.95pt;width:143.95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" filled="f" stroked="f">
                <v:textbox>
                  <w:txbxContent>
                    <w:p w14:paraId="4D893023" w14:textId="77777777" w:rsidR="00EE7743" w:rsidRDefault="00EE7743" w:rsidP="00EE7743">
                      <w:pPr>
                        <w:rPr>
                          <w:rFonts w:ascii="Helvetica" w:hAnsi="Helvetica"/>
                        </w:rPr>
                      </w:pPr>
                      <w:r w:rsidRPr="00B15A24">
                        <w:rPr>
                          <w:rFonts w:ascii="Helvetica" w:hAnsi="Helvetica"/>
                        </w:rPr>
                        <w:t>Dr. Jeremy Pierre</w:t>
                      </w:r>
                    </w:p>
                    <w:p w14:paraId="2308997D" w14:textId="77777777" w:rsidR="00EE7743" w:rsidRDefault="00EE7743" w:rsidP="00EE7743">
                      <w:pPr>
                        <w:rPr>
                          <w:rFonts w:ascii="Helvetica" w:hAnsi="Helvetica"/>
                        </w:rPr>
                      </w:pPr>
                      <w:r>
                        <w:rPr>
                          <w:rFonts w:ascii="Helvetica" w:hAnsi="Helvetica"/>
                        </w:rPr>
                        <w:t xml:space="preserve">Louisville, Kentucky </w:t>
                      </w:r>
                    </w:p>
                    <w:p w14:paraId="1BF52408" w14:textId="77777777" w:rsidR="00EE7743" w:rsidRPr="00B15A24" w:rsidRDefault="00EE7743" w:rsidP="00EE7743">
                      <w:pPr>
                        <w:rPr>
                          <w:rFonts w:ascii="Helvetica" w:hAnsi="Helvetica"/>
                        </w:rPr>
                      </w:pPr>
                      <w:r>
                        <w:rPr>
                          <w:rFonts w:ascii="Helvetica" w:hAnsi="Helvetica"/>
                        </w:rPr>
                        <w:t>USA</w:t>
                      </w:r>
                    </w:p>
                  </w:txbxContent>
                </v:textbox>
                <w10:wrap type="square"/>
              </v:shape>
            </w:pict>
          </mc:Fallback>
        </mc:AlternateContent>
      </w:r>
      <w:r w:rsidR="00557FFE">
        <w:rPr>
          <w:rFonts w:ascii="Helvetica" w:hAnsi="Helvetica"/>
          <w:sz w:val="32"/>
        </w:rPr>
        <w:t>The Problem of Anxiety:</w:t>
      </w:r>
    </w:p>
    <w:p w14:paraId="4CFE22B2" w14:textId="77777777" w:rsidR="00EE7743" w:rsidRDefault="00557FFE" w:rsidP="00557FFE">
      <w:pPr>
        <w:rPr>
          <w:rFonts w:ascii="Helvetica" w:hAnsi="Helvetica"/>
          <w:sz w:val="32"/>
        </w:rPr>
      </w:pPr>
      <w:r>
        <w:rPr>
          <w:rFonts w:ascii="Helvetica" w:hAnsi="Helvetica"/>
          <w:sz w:val="32"/>
        </w:rPr>
        <w:t xml:space="preserve">Seeing God’s Presence in a </w:t>
      </w:r>
    </w:p>
    <w:p w14:paraId="4EC852D6" w14:textId="2ADF20E8" w:rsidR="00260324" w:rsidRPr="009D526A" w:rsidRDefault="00557FFE" w:rsidP="00557FFE">
      <w:pPr>
        <w:rPr>
          <w:rFonts w:ascii="Helvetica" w:hAnsi="Helvetica"/>
          <w:sz w:val="32"/>
        </w:rPr>
      </w:pPr>
      <w:r>
        <w:rPr>
          <w:rFonts w:ascii="Helvetica" w:hAnsi="Helvetica"/>
          <w:sz w:val="32"/>
        </w:rPr>
        <w:t xml:space="preserve">Threatening World </w:t>
      </w:r>
    </w:p>
    <w:p w14:paraId="0EB8B538" w14:textId="21F34246" w:rsidR="009A2DB3" w:rsidRPr="009D526A" w:rsidRDefault="009A2DB3" w:rsidP="009A2DB3">
      <w:pPr>
        <w:rPr>
          <w:rFonts w:ascii="Helvetica" w:hAnsi="Helvetica"/>
          <w:sz w:val="32"/>
        </w:rPr>
      </w:pPr>
    </w:p>
    <w:p w14:paraId="5F0CEB2D" w14:textId="77777777" w:rsidR="009A2DB3" w:rsidRDefault="009A2DB3" w:rsidP="009A2DB3">
      <w:pPr>
        <w:tabs>
          <w:tab w:val="clear" w:pos="1008"/>
          <w:tab w:val="left" w:pos="540"/>
        </w:tabs>
        <w:rPr>
          <w:rFonts w:ascii="Helvetica" w:hAnsi="Helvetica"/>
        </w:rPr>
      </w:pPr>
    </w:p>
    <w:p w14:paraId="28F276FD" w14:textId="77777777" w:rsidR="00260324" w:rsidRPr="000722C0" w:rsidRDefault="00260324" w:rsidP="00260324">
      <w:pPr>
        <w:jc w:val="center"/>
        <w:rPr>
          <w:rFonts w:ascii="Helvetica" w:hAnsi="Helvetica"/>
          <w:b/>
        </w:rPr>
      </w:pPr>
    </w:p>
    <w:p w14:paraId="78CB99A7" w14:textId="77777777" w:rsidR="00260324" w:rsidRPr="000722C0" w:rsidRDefault="00260324" w:rsidP="00260324">
      <w:pPr>
        <w:rPr>
          <w:rFonts w:ascii="Helvetica" w:hAnsi="Helvetica"/>
          <w:b/>
        </w:rPr>
      </w:pPr>
    </w:p>
    <w:p w14:paraId="554DEEB8" w14:textId="77777777" w:rsidR="00260324" w:rsidRDefault="00260324" w:rsidP="00260324">
      <w:pPr>
        <w:outlineLvl w:val="0"/>
        <w:rPr>
          <w:rFonts w:ascii="Helvetica" w:hAnsi="Helvetica"/>
          <w:b/>
        </w:rPr>
      </w:pPr>
    </w:p>
    <w:p w14:paraId="35D2A264" w14:textId="77777777" w:rsidR="00260324" w:rsidRPr="000722C0" w:rsidRDefault="00260324" w:rsidP="00260324">
      <w:pPr>
        <w:outlineLvl w:val="0"/>
        <w:rPr>
          <w:rFonts w:ascii="Helvetica" w:hAnsi="Helvetica"/>
        </w:rPr>
      </w:pPr>
      <w:r w:rsidRPr="000722C0">
        <w:rPr>
          <w:rFonts w:ascii="Helvetica" w:hAnsi="Helvetica"/>
          <w:b/>
        </w:rPr>
        <w:t>An Introductory Scenario</w:t>
      </w:r>
    </w:p>
    <w:p w14:paraId="6CACA094" w14:textId="77777777" w:rsidR="00260324" w:rsidRPr="000722C0" w:rsidRDefault="00260324" w:rsidP="00260324">
      <w:pPr>
        <w:rPr>
          <w:rFonts w:ascii="Helvetica" w:hAnsi="Helvetica"/>
        </w:rPr>
      </w:pPr>
    </w:p>
    <w:p w14:paraId="35994E32" w14:textId="77777777" w:rsidR="00260324" w:rsidRPr="000722C0" w:rsidRDefault="00260324" w:rsidP="00260324">
      <w:pPr>
        <w:rPr>
          <w:rFonts w:ascii="Helvetica" w:hAnsi="Helvetica"/>
        </w:rPr>
      </w:pPr>
    </w:p>
    <w:p w14:paraId="55599487" w14:textId="77777777" w:rsidR="00260324" w:rsidRPr="000722C0" w:rsidRDefault="00260324" w:rsidP="00260324">
      <w:pPr>
        <w:rPr>
          <w:rFonts w:ascii="Helvetica" w:hAnsi="Helvetica"/>
        </w:rPr>
      </w:pPr>
    </w:p>
    <w:p w14:paraId="68A3DA01" w14:textId="77777777" w:rsidR="00260324" w:rsidRPr="000722C0" w:rsidRDefault="00260324" w:rsidP="00260324">
      <w:pPr>
        <w:pStyle w:val="ListParagraph"/>
        <w:numPr>
          <w:ilvl w:val="0"/>
          <w:numId w:val="7"/>
        </w:numPr>
        <w:tabs>
          <w:tab w:val="clear" w:pos="1008"/>
        </w:tabs>
        <w:spacing w:after="0"/>
        <w:rPr>
          <w:rFonts w:ascii="Helvetica" w:hAnsi="Helvetica"/>
          <w:b/>
        </w:rPr>
      </w:pPr>
      <w:r w:rsidRPr="000722C0">
        <w:rPr>
          <w:rFonts w:ascii="Helvetica" w:hAnsi="Helvetica"/>
          <w:b/>
        </w:rPr>
        <w:t>Common Themes in the Experience of Anxiety</w:t>
      </w:r>
    </w:p>
    <w:p w14:paraId="70EF45D5" w14:textId="77777777" w:rsidR="00260324" w:rsidRPr="000722C0" w:rsidRDefault="00260324" w:rsidP="00260324">
      <w:pPr>
        <w:pStyle w:val="ListParagraph"/>
        <w:ind w:left="360"/>
        <w:rPr>
          <w:rFonts w:ascii="Helvetica" w:hAnsi="Helvetica"/>
          <w:b/>
        </w:rPr>
      </w:pPr>
    </w:p>
    <w:p w14:paraId="2656E4AE" w14:textId="77777777" w:rsidR="00260324" w:rsidRPr="000722C0" w:rsidRDefault="00260324" w:rsidP="00260324">
      <w:pPr>
        <w:pStyle w:val="ListParagraph"/>
        <w:numPr>
          <w:ilvl w:val="0"/>
          <w:numId w:val="6"/>
        </w:numPr>
        <w:tabs>
          <w:tab w:val="clear" w:pos="1008"/>
        </w:tabs>
        <w:spacing w:after="0"/>
        <w:rPr>
          <w:rFonts w:ascii="Helvetica" w:hAnsi="Helvetica"/>
          <w:b/>
        </w:rPr>
      </w:pPr>
      <w:r w:rsidRPr="000722C0">
        <w:rPr>
          <w:rFonts w:ascii="Helvetica" w:hAnsi="Helvetica"/>
          <w:b/>
        </w:rPr>
        <w:t xml:space="preserve">Anxiety is a form of fear, and it has many different expressions. </w:t>
      </w:r>
    </w:p>
    <w:p w14:paraId="6E8FBB0E" w14:textId="77777777" w:rsidR="00260324" w:rsidRPr="000722C0" w:rsidRDefault="00260324" w:rsidP="00260324">
      <w:pPr>
        <w:rPr>
          <w:rFonts w:ascii="Helvetica" w:hAnsi="Helvetica"/>
        </w:rPr>
      </w:pPr>
    </w:p>
    <w:p w14:paraId="1B07EBBE" w14:textId="77777777" w:rsidR="00260324" w:rsidRPr="000722C0" w:rsidRDefault="00260324" w:rsidP="00260324">
      <w:pPr>
        <w:rPr>
          <w:rFonts w:ascii="Helvetica" w:hAnsi="Helvetica"/>
        </w:rPr>
      </w:pPr>
    </w:p>
    <w:p w14:paraId="19EBA1FB" w14:textId="77777777" w:rsidR="00260324" w:rsidRPr="000722C0" w:rsidRDefault="00260324" w:rsidP="00260324">
      <w:pPr>
        <w:rPr>
          <w:rFonts w:ascii="Helvetica" w:hAnsi="Helvetica"/>
        </w:rPr>
      </w:pPr>
    </w:p>
    <w:p w14:paraId="7FB1D85F" w14:textId="77777777" w:rsidR="00260324" w:rsidRPr="000722C0" w:rsidRDefault="00260324" w:rsidP="00260324">
      <w:pPr>
        <w:pStyle w:val="ListParagraph"/>
        <w:numPr>
          <w:ilvl w:val="0"/>
          <w:numId w:val="6"/>
        </w:numPr>
        <w:tabs>
          <w:tab w:val="clear" w:pos="1008"/>
        </w:tabs>
        <w:spacing w:after="0"/>
        <w:rPr>
          <w:rFonts w:ascii="Helvetica" w:hAnsi="Helvetica"/>
          <w:b/>
        </w:rPr>
      </w:pPr>
      <w:r w:rsidRPr="000722C0">
        <w:rPr>
          <w:rFonts w:ascii="Helvetica" w:hAnsi="Helvetica"/>
          <w:b/>
        </w:rPr>
        <w:t xml:space="preserve">As a form of fear, anxiety is an emotional indicator that we perceive the threat of losing something we love. </w:t>
      </w:r>
    </w:p>
    <w:p w14:paraId="64C6AB92" w14:textId="77777777" w:rsidR="00260324" w:rsidRPr="000722C0" w:rsidRDefault="00260324" w:rsidP="00260324">
      <w:pPr>
        <w:rPr>
          <w:rFonts w:ascii="Helvetica" w:hAnsi="Helvetica"/>
        </w:rPr>
      </w:pPr>
    </w:p>
    <w:p w14:paraId="34B0F202" w14:textId="77777777" w:rsidR="00260324" w:rsidRPr="000722C0" w:rsidRDefault="00260324" w:rsidP="00260324">
      <w:pPr>
        <w:rPr>
          <w:rFonts w:ascii="Helvetica" w:hAnsi="Helvetica"/>
        </w:rPr>
      </w:pPr>
    </w:p>
    <w:p w14:paraId="0340F4C5" w14:textId="77777777" w:rsidR="00260324" w:rsidRPr="000722C0" w:rsidRDefault="00260324" w:rsidP="00260324">
      <w:pPr>
        <w:rPr>
          <w:rFonts w:ascii="Helvetica" w:hAnsi="Helvetica"/>
        </w:rPr>
      </w:pPr>
    </w:p>
    <w:p w14:paraId="6DFAEC53" w14:textId="77777777" w:rsidR="00260324" w:rsidRPr="000722C0" w:rsidRDefault="00260324" w:rsidP="00260324">
      <w:pPr>
        <w:pStyle w:val="ListParagraph"/>
        <w:numPr>
          <w:ilvl w:val="0"/>
          <w:numId w:val="6"/>
        </w:numPr>
        <w:tabs>
          <w:tab w:val="clear" w:pos="1008"/>
        </w:tabs>
        <w:spacing w:after="0"/>
        <w:rPr>
          <w:rFonts w:ascii="Helvetica" w:hAnsi="Helvetica"/>
        </w:rPr>
      </w:pPr>
      <w:r w:rsidRPr="000722C0">
        <w:rPr>
          <w:rFonts w:ascii="Helvetica" w:hAnsi="Helvetica"/>
          <w:b/>
        </w:rPr>
        <w:t>Anxiety is not the same thing as worry, though it often leads there.</w:t>
      </w:r>
    </w:p>
    <w:p w14:paraId="4E49264A" w14:textId="77777777" w:rsidR="00260324" w:rsidRPr="000722C0" w:rsidRDefault="00260324" w:rsidP="00260324">
      <w:pPr>
        <w:rPr>
          <w:rFonts w:ascii="Helvetica" w:hAnsi="Helvetica"/>
          <w:color w:val="000000" w:themeColor="text1"/>
        </w:rPr>
      </w:pPr>
    </w:p>
    <w:p w14:paraId="674EB248" w14:textId="77777777" w:rsidR="00260324" w:rsidRPr="000722C0" w:rsidRDefault="00260324" w:rsidP="00260324">
      <w:pPr>
        <w:pStyle w:val="ListParagraph"/>
        <w:ind w:left="2160"/>
        <w:rPr>
          <w:rFonts w:ascii="Helvetica" w:hAnsi="Helvetica"/>
          <w:color w:val="000000" w:themeColor="text1"/>
        </w:rPr>
      </w:pPr>
    </w:p>
    <w:p w14:paraId="511A6659" w14:textId="77777777" w:rsidR="00260324" w:rsidRPr="000722C0" w:rsidRDefault="00260324" w:rsidP="00260324">
      <w:pPr>
        <w:pStyle w:val="ListParagraph"/>
        <w:ind w:left="2160"/>
        <w:rPr>
          <w:rFonts w:ascii="Helvetica" w:hAnsi="Helvetica"/>
          <w:color w:val="000000" w:themeColor="text1"/>
        </w:rPr>
      </w:pPr>
    </w:p>
    <w:p w14:paraId="7CD53746" w14:textId="77777777" w:rsidR="00260324" w:rsidRPr="000722C0" w:rsidRDefault="00260324" w:rsidP="00260324">
      <w:pPr>
        <w:pStyle w:val="ListParagraph"/>
        <w:numPr>
          <w:ilvl w:val="0"/>
          <w:numId w:val="6"/>
        </w:numPr>
        <w:tabs>
          <w:tab w:val="clear" w:pos="1008"/>
        </w:tabs>
        <w:spacing w:after="0"/>
        <w:rPr>
          <w:rFonts w:ascii="Helvetica" w:hAnsi="Helvetica"/>
          <w:color w:val="000000" w:themeColor="text1"/>
        </w:rPr>
      </w:pPr>
      <w:r w:rsidRPr="000722C0">
        <w:rPr>
          <w:rFonts w:ascii="Helvetica" w:hAnsi="Helvetica"/>
          <w:b/>
          <w:color w:val="000000" w:themeColor="text1"/>
        </w:rPr>
        <w:t xml:space="preserve">Anxiety is a heart response </w:t>
      </w:r>
      <w:r w:rsidRPr="000722C0">
        <w:rPr>
          <w:rFonts w:ascii="Helvetica" w:hAnsi="Helvetica"/>
          <w:b/>
          <w:i/>
          <w:color w:val="000000" w:themeColor="text1"/>
        </w:rPr>
        <w:t xml:space="preserve">to </w:t>
      </w:r>
      <w:r w:rsidRPr="000722C0">
        <w:rPr>
          <w:rFonts w:ascii="Helvetica" w:hAnsi="Helvetica"/>
          <w:b/>
          <w:color w:val="000000" w:themeColor="text1"/>
        </w:rPr>
        <w:t xml:space="preserve">external conditions. Those conditions are important to consider in overcoming fear. </w:t>
      </w:r>
    </w:p>
    <w:p w14:paraId="1AB67B8F" w14:textId="77777777" w:rsidR="00260324" w:rsidRPr="000722C0" w:rsidRDefault="00260324" w:rsidP="00260324">
      <w:pPr>
        <w:pStyle w:val="ListParagraph"/>
        <w:rPr>
          <w:rFonts w:ascii="Helvetica" w:hAnsi="Helvetica"/>
          <w:color w:val="000000" w:themeColor="text1"/>
        </w:rPr>
      </w:pPr>
    </w:p>
    <w:p w14:paraId="65AECBA1" w14:textId="77777777" w:rsidR="00260324" w:rsidRPr="000722C0" w:rsidRDefault="00260324" w:rsidP="00260324">
      <w:pPr>
        <w:pStyle w:val="ListParagraph"/>
        <w:rPr>
          <w:rFonts w:ascii="Helvetica" w:hAnsi="Helvetica"/>
          <w:color w:val="000000" w:themeColor="text1"/>
        </w:rPr>
      </w:pPr>
    </w:p>
    <w:p w14:paraId="7DC6BF8B" w14:textId="77777777" w:rsidR="00260324" w:rsidRPr="000722C0" w:rsidRDefault="00260324" w:rsidP="00260324">
      <w:pPr>
        <w:pStyle w:val="ListParagraph"/>
        <w:rPr>
          <w:rFonts w:ascii="Helvetica" w:hAnsi="Helvetica"/>
          <w:color w:val="000000" w:themeColor="text1"/>
        </w:rPr>
      </w:pPr>
    </w:p>
    <w:p w14:paraId="4CAF3274" w14:textId="77777777" w:rsidR="00260324" w:rsidRPr="000722C0" w:rsidRDefault="00260324" w:rsidP="00260324">
      <w:pPr>
        <w:pStyle w:val="ListParagraph"/>
        <w:rPr>
          <w:rFonts w:ascii="Helvetica" w:hAnsi="Helvetica"/>
          <w:color w:val="000000" w:themeColor="text1"/>
        </w:rPr>
      </w:pPr>
    </w:p>
    <w:p w14:paraId="782F68D3" w14:textId="77777777" w:rsidR="00260324" w:rsidRPr="000722C0" w:rsidRDefault="00260324" w:rsidP="00260324">
      <w:pPr>
        <w:rPr>
          <w:rFonts w:ascii="Helvetica" w:hAnsi="Helvetica"/>
          <w:b/>
        </w:rPr>
      </w:pPr>
    </w:p>
    <w:p w14:paraId="4DD55AF1" w14:textId="77777777" w:rsidR="00260324" w:rsidRPr="000722C0" w:rsidRDefault="00260324" w:rsidP="00260324">
      <w:pPr>
        <w:pStyle w:val="ListParagraph"/>
        <w:numPr>
          <w:ilvl w:val="0"/>
          <w:numId w:val="7"/>
        </w:numPr>
        <w:tabs>
          <w:tab w:val="clear" w:pos="1008"/>
        </w:tabs>
        <w:spacing w:after="0"/>
        <w:rPr>
          <w:rFonts w:ascii="Helvetica" w:hAnsi="Helvetica"/>
          <w:b/>
        </w:rPr>
      </w:pPr>
      <w:r w:rsidRPr="000722C0">
        <w:rPr>
          <w:rFonts w:ascii="Helvetica" w:hAnsi="Helvetica"/>
          <w:b/>
        </w:rPr>
        <w:t>Relevant Themes in Scripture for the Experience of Anxiety</w:t>
      </w:r>
    </w:p>
    <w:p w14:paraId="0D0EA5CC" w14:textId="77777777" w:rsidR="00260324" w:rsidRPr="000722C0" w:rsidRDefault="00260324" w:rsidP="00260324">
      <w:pPr>
        <w:pStyle w:val="ListParagraph"/>
        <w:rPr>
          <w:rFonts w:ascii="Helvetica" w:hAnsi="Helvetica"/>
          <w:b/>
        </w:rPr>
      </w:pPr>
    </w:p>
    <w:p w14:paraId="05FB3936" w14:textId="77777777" w:rsidR="00260324" w:rsidRPr="000722C0" w:rsidRDefault="00260324" w:rsidP="00260324">
      <w:pPr>
        <w:pStyle w:val="ListParagraph"/>
        <w:numPr>
          <w:ilvl w:val="0"/>
          <w:numId w:val="6"/>
        </w:numPr>
        <w:tabs>
          <w:tab w:val="clear" w:pos="1008"/>
        </w:tabs>
        <w:spacing w:after="0"/>
        <w:rPr>
          <w:rFonts w:ascii="Helvetica" w:hAnsi="Helvetica"/>
        </w:rPr>
      </w:pPr>
      <w:r w:rsidRPr="000722C0">
        <w:rPr>
          <w:rFonts w:ascii="Helvetica" w:hAnsi="Helvetica"/>
          <w:b/>
        </w:rPr>
        <w:t>An anxious heart needs to be reminded that fear has always been part of the experience of God’s people, and God delights in ministering to them (Psalm 27).</w:t>
      </w:r>
    </w:p>
    <w:p w14:paraId="11CE85A4" w14:textId="77777777" w:rsidR="00260324" w:rsidRPr="000722C0" w:rsidRDefault="00260324" w:rsidP="00260324">
      <w:pPr>
        <w:pStyle w:val="ListParagraph"/>
        <w:rPr>
          <w:rFonts w:ascii="Helvetica" w:hAnsi="Helvetica"/>
        </w:rPr>
      </w:pPr>
    </w:p>
    <w:p w14:paraId="3AE9A0D2" w14:textId="77777777" w:rsidR="00260324" w:rsidRPr="000722C0" w:rsidRDefault="00260324" w:rsidP="00260324">
      <w:pPr>
        <w:pStyle w:val="ListParagraph"/>
        <w:rPr>
          <w:rFonts w:ascii="Helvetica" w:hAnsi="Helvetica"/>
        </w:rPr>
      </w:pPr>
    </w:p>
    <w:p w14:paraId="2FCB73A1" w14:textId="77777777" w:rsidR="00260324" w:rsidRPr="000722C0" w:rsidRDefault="00260324" w:rsidP="00260324">
      <w:pPr>
        <w:pStyle w:val="ListParagraph"/>
        <w:rPr>
          <w:rFonts w:ascii="Helvetica" w:hAnsi="Helvetica"/>
          <w:b/>
        </w:rPr>
      </w:pPr>
    </w:p>
    <w:p w14:paraId="2B1FAB13" w14:textId="77777777" w:rsidR="00260324" w:rsidRPr="000722C0" w:rsidRDefault="00260324" w:rsidP="00260324">
      <w:pPr>
        <w:pStyle w:val="ListParagraph"/>
        <w:rPr>
          <w:rFonts w:ascii="Helvetica" w:hAnsi="Helvetica"/>
          <w:b/>
        </w:rPr>
      </w:pPr>
    </w:p>
    <w:p w14:paraId="78F2CB98" w14:textId="77777777" w:rsidR="00260324" w:rsidRPr="000722C0" w:rsidRDefault="00260324" w:rsidP="00260324">
      <w:pPr>
        <w:pStyle w:val="ListParagraph"/>
        <w:rPr>
          <w:rFonts w:ascii="Helvetica" w:hAnsi="Helvetica"/>
          <w:b/>
        </w:rPr>
      </w:pPr>
    </w:p>
    <w:p w14:paraId="1579824E" w14:textId="77777777" w:rsidR="00260324" w:rsidRPr="000722C0" w:rsidRDefault="00260324" w:rsidP="00260324">
      <w:pPr>
        <w:pStyle w:val="ListParagraph"/>
        <w:numPr>
          <w:ilvl w:val="0"/>
          <w:numId w:val="6"/>
        </w:numPr>
        <w:tabs>
          <w:tab w:val="clear" w:pos="1008"/>
        </w:tabs>
        <w:spacing w:after="0"/>
        <w:rPr>
          <w:rFonts w:ascii="Helvetica" w:hAnsi="Helvetica"/>
          <w:b/>
        </w:rPr>
      </w:pPr>
      <w:r w:rsidRPr="000722C0">
        <w:rPr>
          <w:rFonts w:ascii="Helvetica" w:hAnsi="Helvetica"/>
          <w:b/>
        </w:rPr>
        <w:t>An anxious heart is desperately wanting something. Jesus demonstrates how to trust the Father with what we are most scared of losing (Luke 12:22-34).</w:t>
      </w:r>
    </w:p>
    <w:p w14:paraId="71889604" w14:textId="77777777" w:rsidR="00260324" w:rsidRPr="000722C0" w:rsidRDefault="00260324" w:rsidP="00260324">
      <w:pPr>
        <w:pStyle w:val="ListParagraph"/>
        <w:rPr>
          <w:rFonts w:ascii="Helvetica" w:hAnsi="Helvetica"/>
        </w:rPr>
      </w:pPr>
    </w:p>
    <w:p w14:paraId="1FF013B0" w14:textId="77777777" w:rsidR="00260324" w:rsidRPr="000722C0" w:rsidRDefault="00260324" w:rsidP="00260324">
      <w:pPr>
        <w:pStyle w:val="ListParagraph"/>
        <w:rPr>
          <w:rFonts w:ascii="Helvetica" w:hAnsi="Helvetica"/>
          <w:b/>
        </w:rPr>
      </w:pPr>
    </w:p>
    <w:p w14:paraId="583000B5" w14:textId="77777777" w:rsidR="00260324" w:rsidRPr="000722C0" w:rsidRDefault="00260324" w:rsidP="00260324">
      <w:pPr>
        <w:pStyle w:val="ListParagraph"/>
        <w:rPr>
          <w:rFonts w:ascii="Helvetica" w:hAnsi="Helvetica"/>
          <w:b/>
        </w:rPr>
      </w:pPr>
    </w:p>
    <w:p w14:paraId="4497FB51" w14:textId="77777777" w:rsidR="00260324" w:rsidRPr="000722C0" w:rsidRDefault="00260324" w:rsidP="00260324">
      <w:pPr>
        <w:pStyle w:val="ListParagraph"/>
        <w:rPr>
          <w:rFonts w:ascii="Helvetica" w:hAnsi="Helvetica"/>
          <w:b/>
        </w:rPr>
      </w:pPr>
    </w:p>
    <w:p w14:paraId="15912AEB" w14:textId="77777777" w:rsidR="00260324" w:rsidRPr="000722C0" w:rsidRDefault="00260324" w:rsidP="00260324">
      <w:pPr>
        <w:pStyle w:val="ListParagraph"/>
        <w:rPr>
          <w:rFonts w:ascii="Helvetica" w:hAnsi="Helvetica"/>
          <w:b/>
        </w:rPr>
      </w:pPr>
    </w:p>
    <w:p w14:paraId="7D2840B3" w14:textId="77777777" w:rsidR="00260324" w:rsidRPr="000722C0" w:rsidRDefault="00260324" w:rsidP="00260324">
      <w:pPr>
        <w:pStyle w:val="ListParagraph"/>
        <w:numPr>
          <w:ilvl w:val="0"/>
          <w:numId w:val="6"/>
        </w:numPr>
        <w:tabs>
          <w:tab w:val="clear" w:pos="1008"/>
        </w:tabs>
        <w:spacing w:after="0"/>
        <w:rPr>
          <w:rFonts w:ascii="Helvetica" w:hAnsi="Helvetica"/>
          <w:b/>
        </w:rPr>
      </w:pPr>
      <w:r w:rsidRPr="000722C0">
        <w:rPr>
          <w:rFonts w:ascii="Helvetica" w:hAnsi="Helvetica"/>
          <w:b/>
        </w:rPr>
        <w:t>An anxious heart needs the broader perspective of God’s presence to see threats properly (Phil 4:4-9).</w:t>
      </w:r>
    </w:p>
    <w:p w14:paraId="0C47103C" w14:textId="77777777" w:rsidR="00260324" w:rsidRPr="000722C0" w:rsidRDefault="00260324" w:rsidP="00260324">
      <w:pPr>
        <w:rPr>
          <w:rFonts w:ascii="Helvetica" w:hAnsi="Helvetica"/>
          <w:i/>
        </w:rPr>
      </w:pPr>
    </w:p>
    <w:p w14:paraId="1D46955B" w14:textId="77777777" w:rsidR="00260324" w:rsidRPr="000722C0" w:rsidRDefault="00260324" w:rsidP="00260324">
      <w:pPr>
        <w:rPr>
          <w:rFonts w:ascii="Helvetica" w:hAnsi="Helvetica"/>
        </w:rPr>
      </w:pPr>
    </w:p>
    <w:p w14:paraId="37DC8971" w14:textId="77777777" w:rsidR="00260324" w:rsidRPr="000722C0" w:rsidRDefault="00260324" w:rsidP="00260324">
      <w:pPr>
        <w:rPr>
          <w:rFonts w:ascii="Helvetica" w:hAnsi="Helvetica"/>
        </w:rPr>
      </w:pPr>
    </w:p>
    <w:p w14:paraId="22919589" w14:textId="77777777" w:rsidR="00260324" w:rsidRPr="000722C0" w:rsidRDefault="00260324" w:rsidP="00260324">
      <w:pPr>
        <w:rPr>
          <w:rFonts w:ascii="Helvetica" w:hAnsi="Helvetica"/>
        </w:rPr>
      </w:pPr>
    </w:p>
    <w:p w14:paraId="4622684F" w14:textId="77777777" w:rsidR="00260324" w:rsidRPr="000722C0" w:rsidRDefault="00260324" w:rsidP="00260324">
      <w:pPr>
        <w:rPr>
          <w:rFonts w:ascii="Helvetica" w:hAnsi="Helvetica"/>
        </w:rPr>
      </w:pPr>
    </w:p>
    <w:p w14:paraId="310879BD" w14:textId="77777777" w:rsidR="00260324" w:rsidRPr="000722C0" w:rsidRDefault="00260324" w:rsidP="00260324">
      <w:pPr>
        <w:pStyle w:val="ListParagraph"/>
        <w:numPr>
          <w:ilvl w:val="0"/>
          <w:numId w:val="6"/>
        </w:numPr>
        <w:tabs>
          <w:tab w:val="clear" w:pos="1008"/>
        </w:tabs>
        <w:spacing w:after="0"/>
        <w:rPr>
          <w:rFonts w:ascii="Helvetica" w:hAnsi="Helvetica"/>
          <w:b/>
        </w:rPr>
      </w:pPr>
      <w:r w:rsidRPr="000722C0">
        <w:rPr>
          <w:rFonts w:ascii="Helvetica" w:hAnsi="Helvetica"/>
          <w:b/>
        </w:rPr>
        <w:t>An anxious heart needs to humbly acknowledge that God is God (1 Peter 5:6-7)</w:t>
      </w:r>
    </w:p>
    <w:p w14:paraId="2D3315BD" w14:textId="77777777" w:rsidR="00260324" w:rsidRPr="000722C0" w:rsidRDefault="00260324" w:rsidP="00260324">
      <w:pPr>
        <w:rPr>
          <w:rFonts w:ascii="Helvetica" w:hAnsi="Helvetica"/>
          <w:b/>
        </w:rPr>
      </w:pPr>
    </w:p>
    <w:p w14:paraId="1BD5B17B" w14:textId="77777777" w:rsidR="00260324" w:rsidRPr="000722C0" w:rsidRDefault="00260324" w:rsidP="00260324">
      <w:pPr>
        <w:rPr>
          <w:rFonts w:ascii="Helvetica" w:hAnsi="Helvetica"/>
          <w:b/>
        </w:rPr>
      </w:pPr>
    </w:p>
    <w:p w14:paraId="70066989" w14:textId="77777777" w:rsidR="00260324" w:rsidRPr="000722C0" w:rsidRDefault="00260324" w:rsidP="00260324">
      <w:pPr>
        <w:rPr>
          <w:rFonts w:ascii="Helvetica" w:hAnsi="Helvetica"/>
          <w:b/>
        </w:rPr>
      </w:pPr>
    </w:p>
    <w:p w14:paraId="410BB344" w14:textId="77777777" w:rsidR="00260324" w:rsidRPr="000722C0" w:rsidRDefault="00260324" w:rsidP="00260324">
      <w:pPr>
        <w:pStyle w:val="ListParagraph"/>
        <w:ind w:left="360"/>
        <w:rPr>
          <w:rFonts w:ascii="Helvetica" w:hAnsi="Helvetica"/>
          <w:b/>
        </w:rPr>
      </w:pPr>
    </w:p>
    <w:p w14:paraId="78E91356" w14:textId="77777777" w:rsidR="00260324" w:rsidRPr="000722C0" w:rsidRDefault="00260324" w:rsidP="00260324">
      <w:pPr>
        <w:pStyle w:val="ListParagraph"/>
        <w:ind w:left="360"/>
        <w:rPr>
          <w:rFonts w:ascii="Helvetica" w:hAnsi="Helvetica"/>
          <w:b/>
        </w:rPr>
      </w:pPr>
    </w:p>
    <w:p w14:paraId="2097D011" w14:textId="77777777" w:rsidR="00260324" w:rsidRPr="000722C0" w:rsidRDefault="00260324" w:rsidP="00260324">
      <w:pPr>
        <w:pStyle w:val="ListParagraph"/>
        <w:numPr>
          <w:ilvl w:val="0"/>
          <w:numId w:val="7"/>
        </w:numPr>
        <w:tabs>
          <w:tab w:val="clear" w:pos="1008"/>
        </w:tabs>
        <w:spacing w:after="0"/>
        <w:rPr>
          <w:rFonts w:ascii="Helvetica" w:hAnsi="Helvetica"/>
          <w:b/>
        </w:rPr>
      </w:pPr>
      <w:r w:rsidRPr="000722C0">
        <w:rPr>
          <w:rFonts w:ascii="Helvetica" w:hAnsi="Helvetica"/>
          <w:b/>
        </w:rPr>
        <w:t xml:space="preserve">Living by Faith When Experiencing Anxiety </w:t>
      </w:r>
    </w:p>
    <w:p w14:paraId="7B15DF88" w14:textId="77777777" w:rsidR="00260324" w:rsidRPr="000722C0" w:rsidRDefault="00260324" w:rsidP="00260324">
      <w:pPr>
        <w:pStyle w:val="ListParagraph"/>
        <w:ind w:left="360"/>
        <w:rPr>
          <w:rFonts w:ascii="Helvetica" w:hAnsi="Helvetica"/>
          <w:b/>
        </w:rPr>
      </w:pPr>
      <w:r w:rsidRPr="000722C0">
        <w:rPr>
          <w:rFonts w:ascii="Helvetica" w:hAnsi="Helvetica"/>
        </w:rPr>
        <w:t xml:space="preserve">What should we do then when we are caught in a cycle of worry? </w:t>
      </w:r>
    </w:p>
    <w:p w14:paraId="112D6FED" w14:textId="77777777" w:rsidR="00260324" w:rsidRPr="000722C0" w:rsidRDefault="00260324" w:rsidP="00260324">
      <w:pPr>
        <w:pStyle w:val="ListParagraph"/>
        <w:numPr>
          <w:ilvl w:val="0"/>
          <w:numId w:val="6"/>
        </w:numPr>
        <w:tabs>
          <w:tab w:val="clear" w:pos="1008"/>
        </w:tabs>
        <w:spacing w:after="0"/>
        <w:rPr>
          <w:rFonts w:ascii="Helvetica" w:hAnsi="Helvetica"/>
        </w:rPr>
      </w:pPr>
      <w:r w:rsidRPr="000722C0">
        <w:rPr>
          <w:rFonts w:ascii="Helvetica" w:hAnsi="Helvetica"/>
        </w:rPr>
        <w:t xml:space="preserve">Acknowledge that you are feeling fear about something and directing your mental energies to it. </w:t>
      </w:r>
    </w:p>
    <w:p w14:paraId="172B92F8" w14:textId="77777777" w:rsidR="00260324" w:rsidRPr="000722C0" w:rsidRDefault="00260324" w:rsidP="00260324">
      <w:pPr>
        <w:pStyle w:val="ListParagraph"/>
        <w:numPr>
          <w:ilvl w:val="1"/>
          <w:numId w:val="6"/>
        </w:numPr>
        <w:tabs>
          <w:tab w:val="clear" w:pos="1008"/>
        </w:tabs>
        <w:spacing w:after="0"/>
        <w:rPr>
          <w:rFonts w:ascii="Helvetica" w:hAnsi="Helvetica"/>
        </w:rPr>
      </w:pPr>
      <w:r w:rsidRPr="000722C0">
        <w:rPr>
          <w:rFonts w:ascii="Helvetica" w:hAnsi="Helvetica"/>
        </w:rPr>
        <w:t xml:space="preserve">Thinking </w:t>
      </w:r>
    </w:p>
    <w:p w14:paraId="7DB1EC96"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What is threatening about this situation/person?</w:t>
      </w:r>
    </w:p>
    <w:p w14:paraId="2DCE350C"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How often do you think about it?  What triggers you thinking about it?</w:t>
      </w:r>
    </w:p>
    <w:p w14:paraId="5AD5DF41"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How is God involved with this situation/person?</w:t>
      </w:r>
    </w:p>
    <w:p w14:paraId="59E2AEE8" w14:textId="77777777" w:rsidR="00260324" w:rsidRPr="000722C0" w:rsidRDefault="00260324" w:rsidP="00260324">
      <w:pPr>
        <w:pStyle w:val="ListParagraph"/>
        <w:numPr>
          <w:ilvl w:val="1"/>
          <w:numId w:val="6"/>
        </w:numPr>
        <w:tabs>
          <w:tab w:val="clear" w:pos="1008"/>
        </w:tabs>
        <w:spacing w:after="0"/>
        <w:rPr>
          <w:rFonts w:ascii="Helvetica" w:hAnsi="Helvetica"/>
        </w:rPr>
      </w:pPr>
      <w:r w:rsidRPr="000722C0">
        <w:rPr>
          <w:rFonts w:ascii="Helvetica" w:hAnsi="Helvetica"/>
        </w:rPr>
        <w:t xml:space="preserve">Feelings/Desires  </w:t>
      </w:r>
    </w:p>
    <w:p w14:paraId="685CE281"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 xml:space="preserve">Describe the pressure you feel regarding the situation/person.  </w:t>
      </w:r>
    </w:p>
    <w:p w14:paraId="4E6A621A"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 xml:space="preserve">How often, and how strong, would you say those feelings are?  </w:t>
      </w:r>
    </w:p>
    <w:p w14:paraId="62426738"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 xml:space="preserve">What do you think you are wanting regarding the situation/person?  </w:t>
      </w:r>
    </w:p>
    <w:p w14:paraId="287EBF23"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Is there a sense in which you have placed too much hope in a good outcome?</w:t>
      </w:r>
    </w:p>
    <w:p w14:paraId="21777BDB" w14:textId="77777777" w:rsidR="00260324" w:rsidRPr="000722C0" w:rsidRDefault="00260324" w:rsidP="00260324">
      <w:pPr>
        <w:pStyle w:val="ListParagraph"/>
        <w:numPr>
          <w:ilvl w:val="1"/>
          <w:numId w:val="6"/>
        </w:numPr>
        <w:tabs>
          <w:tab w:val="clear" w:pos="1008"/>
        </w:tabs>
        <w:spacing w:after="0"/>
        <w:rPr>
          <w:rFonts w:ascii="Helvetica" w:hAnsi="Helvetica"/>
        </w:rPr>
      </w:pPr>
      <w:r w:rsidRPr="000722C0">
        <w:rPr>
          <w:rFonts w:ascii="Helvetica" w:hAnsi="Helvetica"/>
        </w:rPr>
        <w:t xml:space="preserve">Behavior </w:t>
      </w:r>
    </w:p>
    <w:p w14:paraId="7FD747BD"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How do you act when feeling threatened?  Think about attitudes as well as actions.</w:t>
      </w:r>
    </w:p>
    <w:p w14:paraId="00E80CEF" w14:textId="77777777"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How do your actions reinforce the fear or anxiety?</w:t>
      </w:r>
    </w:p>
    <w:p w14:paraId="6144D642" w14:textId="0109AF76" w:rsidR="00260324" w:rsidRPr="000722C0" w:rsidRDefault="00260324" w:rsidP="00260324">
      <w:pPr>
        <w:pStyle w:val="ListParagraph"/>
        <w:numPr>
          <w:ilvl w:val="2"/>
          <w:numId w:val="6"/>
        </w:numPr>
        <w:tabs>
          <w:tab w:val="clear" w:pos="1008"/>
        </w:tabs>
        <w:spacing w:after="0"/>
        <w:rPr>
          <w:rFonts w:ascii="Helvetica" w:hAnsi="Helvetica"/>
        </w:rPr>
      </w:pPr>
      <w:r w:rsidRPr="000722C0">
        <w:rPr>
          <w:rFonts w:ascii="Helvetica" w:hAnsi="Helvetica"/>
        </w:rPr>
        <w:t>Do significant people in your life notice these?  What do they say?</w:t>
      </w:r>
      <w:r w:rsidR="0036224D">
        <w:rPr>
          <w:rFonts w:ascii="Helvetica" w:hAnsi="Helvetica"/>
        </w:rPr>
        <w:br/>
      </w:r>
      <w:bookmarkStart w:id="0" w:name="_GoBack"/>
      <w:bookmarkEnd w:id="0"/>
    </w:p>
    <w:p w14:paraId="28DC8CFA" w14:textId="77777777" w:rsidR="00260324" w:rsidRPr="000722C0" w:rsidRDefault="00260324" w:rsidP="00260324">
      <w:pPr>
        <w:pStyle w:val="ListParagraph"/>
        <w:numPr>
          <w:ilvl w:val="0"/>
          <w:numId w:val="6"/>
        </w:numPr>
        <w:tabs>
          <w:tab w:val="clear" w:pos="1008"/>
        </w:tabs>
        <w:spacing w:after="0"/>
        <w:rPr>
          <w:rFonts w:ascii="Helvetica" w:hAnsi="Helvetica"/>
        </w:rPr>
      </w:pPr>
      <w:r w:rsidRPr="000722C0">
        <w:rPr>
          <w:rFonts w:ascii="Helvetica" w:hAnsi="Helvetica"/>
        </w:rPr>
        <w:lastRenderedPageBreak/>
        <w:t xml:space="preserve">Identify what you </w:t>
      </w:r>
      <w:proofErr w:type="gramStart"/>
      <w:r w:rsidRPr="000722C0">
        <w:rPr>
          <w:rFonts w:ascii="Helvetica" w:hAnsi="Helvetica"/>
        </w:rPr>
        <w:t>are scared of</w:t>
      </w:r>
      <w:proofErr w:type="gramEnd"/>
      <w:r w:rsidRPr="000722C0">
        <w:rPr>
          <w:rFonts w:ascii="Helvetica" w:hAnsi="Helvetica"/>
        </w:rPr>
        <w:t xml:space="preserve"> losing.</w:t>
      </w:r>
    </w:p>
    <w:p w14:paraId="30192073" w14:textId="77777777" w:rsidR="00260324" w:rsidRPr="000722C0" w:rsidRDefault="00260324" w:rsidP="00260324">
      <w:pPr>
        <w:pStyle w:val="ListParagraph"/>
        <w:numPr>
          <w:ilvl w:val="1"/>
          <w:numId w:val="6"/>
        </w:numPr>
        <w:tabs>
          <w:tab w:val="clear" w:pos="1008"/>
        </w:tabs>
        <w:spacing w:after="0"/>
        <w:rPr>
          <w:rFonts w:ascii="Helvetica" w:hAnsi="Helvetica"/>
        </w:rPr>
      </w:pPr>
      <w:r w:rsidRPr="000722C0">
        <w:rPr>
          <w:rFonts w:ascii="Helvetica" w:hAnsi="Helvetica"/>
        </w:rPr>
        <w:t>What are you so scared of losing that you can’t imagine your life without it? Are you willing to call God good and wise even if he were to take it away? Do you trust that he would be gracious to you even without that object?</w:t>
      </w:r>
    </w:p>
    <w:p w14:paraId="4EFE9625" w14:textId="77777777" w:rsidR="00260324" w:rsidRPr="000722C0" w:rsidRDefault="00260324" w:rsidP="00260324">
      <w:pPr>
        <w:pStyle w:val="ListParagraph"/>
        <w:numPr>
          <w:ilvl w:val="1"/>
          <w:numId w:val="6"/>
        </w:numPr>
        <w:tabs>
          <w:tab w:val="clear" w:pos="1008"/>
        </w:tabs>
        <w:spacing w:after="0"/>
        <w:rPr>
          <w:rFonts w:ascii="Helvetica" w:hAnsi="Helvetica"/>
        </w:rPr>
      </w:pPr>
      <w:r w:rsidRPr="000722C0">
        <w:rPr>
          <w:rFonts w:ascii="Helvetica" w:hAnsi="Helvetica"/>
        </w:rPr>
        <w:t xml:space="preserve">In other words, what specifically are you treasuring more than the promised presence of God? </w:t>
      </w:r>
    </w:p>
    <w:p w14:paraId="17D2F664" w14:textId="77777777" w:rsidR="00260324" w:rsidRPr="000722C0" w:rsidRDefault="00260324" w:rsidP="00260324">
      <w:pPr>
        <w:pStyle w:val="ListParagraph"/>
        <w:numPr>
          <w:ilvl w:val="0"/>
          <w:numId w:val="6"/>
        </w:numPr>
        <w:tabs>
          <w:tab w:val="clear" w:pos="1008"/>
        </w:tabs>
        <w:spacing w:after="0"/>
        <w:rPr>
          <w:rFonts w:ascii="Helvetica" w:hAnsi="Helvetica"/>
        </w:rPr>
      </w:pPr>
      <w:r w:rsidRPr="000722C0">
        <w:rPr>
          <w:rFonts w:ascii="Helvetica" w:hAnsi="Helvetica"/>
        </w:rPr>
        <w:t xml:space="preserve">Talk to God about whether that thing really is the source of life or not. Remember what he says is truly life. The wealth of Jesus Christ, which is yours by faith, is under no threat from anywhere. Remember also his relationship to your need. He is the Provider who knows what’s best, when it’s best. </w:t>
      </w:r>
    </w:p>
    <w:p w14:paraId="134311DA" w14:textId="77777777" w:rsidR="00260324" w:rsidRPr="000722C0" w:rsidRDefault="00260324" w:rsidP="00260324">
      <w:pPr>
        <w:pStyle w:val="ListParagraph"/>
        <w:numPr>
          <w:ilvl w:val="1"/>
          <w:numId w:val="6"/>
        </w:numPr>
        <w:tabs>
          <w:tab w:val="clear" w:pos="1008"/>
        </w:tabs>
        <w:spacing w:after="0"/>
        <w:rPr>
          <w:rFonts w:ascii="Helvetica" w:hAnsi="Helvetica"/>
        </w:rPr>
      </w:pPr>
      <w:r w:rsidRPr="000722C0">
        <w:rPr>
          <w:rFonts w:ascii="Helvetica" w:hAnsi="Helvetica"/>
        </w:rPr>
        <w:t xml:space="preserve">When you do not have the strength to break out of your anxiety, will you acknowledge that even then Jesus will minister to you? That he can find you in your anxiety? </w:t>
      </w:r>
    </w:p>
    <w:p w14:paraId="0F10A287" w14:textId="77777777" w:rsidR="00260324" w:rsidRPr="000722C0" w:rsidRDefault="00260324" w:rsidP="00260324">
      <w:pPr>
        <w:pStyle w:val="ListParagraph"/>
        <w:numPr>
          <w:ilvl w:val="0"/>
          <w:numId w:val="6"/>
        </w:numPr>
        <w:tabs>
          <w:tab w:val="clear" w:pos="1008"/>
        </w:tabs>
        <w:spacing w:after="0"/>
        <w:rPr>
          <w:rFonts w:ascii="Helvetica" w:hAnsi="Helvetica"/>
        </w:rPr>
      </w:pPr>
      <w:r w:rsidRPr="000722C0">
        <w:rPr>
          <w:rFonts w:ascii="Helvetica" w:hAnsi="Helvetica"/>
        </w:rPr>
        <w:t xml:space="preserve">Do something else. Seeking first the Kingdom means moving toward some task, some relationship where you work for God’s purposes. Worry usually thrives either in paralysis and inactivity or the wrong kind of frenzied activity. </w:t>
      </w:r>
    </w:p>
    <w:p w14:paraId="0C37CFB7" w14:textId="77777777" w:rsidR="00260324" w:rsidRPr="000722C0" w:rsidRDefault="00260324" w:rsidP="00260324">
      <w:pPr>
        <w:rPr>
          <w:rFonts w:ascii="Helvetica" w:hAnsi="Helvetica"/>
          <w:b/>
        </w:rPr>
      </w:pPr>
    </w:p>
    <w:p w14:paraId="54285B92" w14:textId="77777777" w:rsidR="00260324" w:rsidRPr="000722C0" w:rsidRDefault="00260324" w:rsidP="00260324">
      <w:pPr>
        <w:rPr>
          <w:rFonts w:ascii="Helvetica" w:hAnsi="Helvetica"/>
          <w:b/>
        </w:rPr>
      </w:pPr>
    </w:p>
    <w:p w14:paraId="2B4DE3CE" w14:textId="77777777" w:rsidR="00260324" w:rsidRPr="000722C0" w:rsidRDefault="00260324" w:rsidP="00260324">
      <w:pPr>
        <w:pStyle w:val="ListParagraph"/>
        <w:numPr>
          <w:ilvl w:val="0"/>
          <w:numId w:val="7"/>
        </w:numPr>
        <w:tabs>
          <w:tab w:val="clear" w:pos="1008"/>
        </w:tabs>
        <w:spacing w:after="0"/>
        <w:outlineLvl w:val="0"/>
        <w:rPr>
          <w:rFonts w:ascii="Helvetica" w:hAnsi="Helvetica"/>
          <w:b/>
        </w:rPr>
      </w:pPr>
      <w:r w:rsidRPr="000722C0">
        <w:rPr>
          <w:rFonts w:ascii="Helvetica" w:hAnsi="Helvetica"/>
          <w:b/>
        </w:rPr>
        <w:t>Concluding Thoughts on How God Uses Anxiety</w:t>
      </w:r>
    </w:p>
    <w:p w14:paraId="662921A9" w14:textId="77777777" w:rsidR="00260324" w:rsidRPr="000722C0" w:rsidRDefault="00260324" w:rsidP="00260324">
      <w:pPr>
        <w:rPr>
          <w:rFonts w:ascii="Helvetica" w:hAnsi="Helvetica"/>
          <w:b/>
        </w:rPr>
      </w:pPr>
    </w:p>
    <w:p w14:paraId="753EF313" w14:textId="0112BC11" w:rsidR="00A52E6E" w:rsidRPr="00260324" w:rsidRDefault="00503265" w:rsidP="00260324">
      <w:pPr>
        <w:rPr>
          <w:rFonts w:ascii="Helvetica" w:hAnsi="Helvetica"/>
          <w:b/>
        </w:rPr>
      </w:pPr>
    </w:p>
    <w:sectPr w:rsidR="00A52E6E" w:rsidRPr="00260324" w:rsidSect="0036224D">
      <w:headerReference w:type="even" r:id="rId7"/>
      <w:headerReference w:type="default" r:id="rId8"/>
      <w:headerReference w:type="first" r:id="rId9"/>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4D0A" w14:textId="77777777" w:rsidR="00503265" w:rsidRDefault="00503265">
      <w:pPr>
        <w:spacing w:after="0"/>
      </w:pPr>
      <w:r>
        <w:separator/>
      </w:r>
    </w:p>
  </w:endnote>
  <w:endnote w:type="continuationSeparator" w:id="0">
    <w:p w14:paraId="0E5A9108" w14:textId="77777777" w:rsidR="00503265" w:rsidRDefault="005032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623E" w14:textId="77777777" w:rsidR="00503265" w:rsidRDefault="00503265">
      <w:pPr>
        <w:spacing w:after="0"/>
      </w:pPr>
      <w:r>
        <w:separator/>
      </w:r>
    </w:p>
  </w:footnote>
  <w:footnote w:type="continuationSeparator" w:id="0">
    <w:p w14:paraId="18234F2A" w14:textId="77777777" w:rsidR="00503265" w:rsidRDefault="005032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C58F" w14:textId="77777777" w:rsidR="003F2965" w:rsidRDefault="00B0086B" w:rsidP="0009765D">
    <w:pPr>
      <w:pStyle w:val="Header"/>
      <w:framePr w:wrap="around" w:vAnchor="text" w:hAnchor="margin" w:xAlign="right" w:y="1"/>
      <w:rPr>
        <w:rStyle w:val="PageNumber"/>
      </w:rPr>
    </w:pPr>
    <w:r>
      <w:rPr>
        <w:rStyle w:val="PageNumber"/>
      </w:rPr>
      <w:fldChar w:fldCharType="begin"/>
    </w:r>
    <w:r w:rsidR="003F2965">
      <w:rPr>
        <w:rStyle w:val="PageNumber"/>
      </w:rPr>
      <w:instrText xml:space="preserve">PAGE  </w:instrText>
    </w:r>
    <w:r>
      <w:rPr>
        <w:rStyle w:val="PageNumber"/>
      </w:rPr>
      <w:fldChar w:fldCharType="end"/>
    </w:r>
  </w:p>
  <w:p w14:paraId="1ED2F018" w14:textId="77777777" w:rsidR="003F2965" w:rsidRDefault="003F2965" w:rsidP="003F29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8978" w14:textId="77777777" w:rsidR="003F2965" w:rsidRDefault="00B0086B" w:rsidP="0009765D">
    <w:pPr>
      <w:pStyle w:val="Header"/>
      <w:framePr w:wrap="around" w:vAnchor="text" w:hAnchor="margin" w:xAlign="right" w:y="1"/>
      <w:rPr>
        <w:rStyle w:val="PageNumber"/>
      </w:rPr>
    </w:pPr>
    <w:r>
      <w:rPr>
        <w:rStyle w:val="PageNumber"/>
      </w:rPr>
      <w:fldChar w:fldCharType="begin"/>
    </w:r>
    <w:r w:rsidR="003F2965">
      <w:rPr>
        <w:rStyle w:val="PageNumber"/>
      </w:rPr>
      <w:instrText xml:space="preserve">PAGE  </w:instrText>
    </w:r>
    <w:r>
      <w:rPr>
        <w:rStyle w:val="PageNumber"/>
      </w:rPr>
      <w:fldChar w:fldCharType="separate"/>
    </w:r>
    <w:r w:rsidR="00557FFE">
      <w:rPr>
        <w:rStyle w:val="PageNumber"/>
        <w:noProof/>
      </w:rPr>
      <w:t>2</w:t>
    </w:r>
    <w:r>
      <w:rPr>
        <w:rStyle w:val="PageNumber"/>
      </w:rPr>
      <w:fldChar w:fldCharType="end"/>
    </w:r>
  </w:p>
  <w:p w14:paraId="1B56355F" w14:textId="77777777" w:rsidR="00DC6071" w:rsidRDefault="00503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1037" w14:textId="77777777" w:rsidR="00E44A42" w:rsidRDefault="00E44A42" w:rsidP="00E44A42">
    <w:pPr>
      <w:pStyle w:val="Header"/>
    </w:pPr>
  </w:p>
  <w:p w14:paraId="7A60F7A0" w14:textId="77777777" w:rsidR="00E44A42" w:rsidRDefault="00E4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F7369"/>
    <w:multiLevelType w:val="hybridMultilevel"/>
    <w:tmpl w:val="3670B8F0"/>
    <w:lvl w:ilvl="0" w:tplc="D78CA96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A5244"/>
    <w:multiLevelType w:val="hybridMultilevel"/>
    <w:tmpl w:val="DB5CFA94"/>
    <w:lvl w:ilvl="0" w:tplc="3CA8891E">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4EA141C"/>
    <w:multiLevelType w:val="hybridMultilevel"/>
    <w:tmpl w:val="C7C20828"/>
    <w:lvl w:ilvl="0" w:tplc="3606E586">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8728C0"/>
    <w:multiLevelType w:val="hybridMultilevel"/>
    <w:tmpl w:val="A5A8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0E10C8"/>
    <w:multiLevelType w:val="hybridMultilevel"/>
    <w:tmpl w:val="917CD07C"/>
    <w:lvl w:ilvl="0" w:tplc="DE74BDE6">
      <w:start w:val="2"/>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B684229"/>
    <w:multiLevelType w:val="hybridMultilevel"/>
    <w:tmpl w:val="A5540C6E"/>
    <w:lvl w:ilvl="0" w:tplc="589A8C2C">
      <w:start w:val="1"/>
      <w:numFmt w:val="bullet"/>
      <w:lvlText w:val=""/>
      <w:lvlJc w:val="left"/>
      <w:pPr>
        <w:ind w:left="1044" w:hanging="504"/>
      </w:pPr>
      <w:rPr>
        <w:rFonts w:ascii="Symbol" w:hAnsi="Symbol"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B3"/>
    <w:rsid w:val="00024FEA"/>
    <w:rsid w:val="00040A29"/>
    <w:rsid w:val="00181468"/>
    <w:rsid w:val="002148DB"/>
    <w:rsid w:val="00260324"/>
    <w:rsid w:val="0036224D"/>
    <w:rsid w:val="003F2965"/>
    <w:rsid w:val="00447579"/>
    <w:rsid w:val="00503265"/>
    <w:rsid w:val="00557FFE"/>
    <w:rsid w:val="005B38C6"/>
    <w:rsid w:val="00637078"/>
    <w:rsid w:val="008C2631"/>
    <w:rsid w:val="008D4825"/>
    <w:rsid w:val="00950C9A"/>
    <w:rsid w:val="009A2DB3"/>
    <w:rsid w:val="009D526A"/>
    <w:rsid w:val="00A337F5"/>
    <w:rsid w:val="00A534C1"/>
    <w:rsid w:val="00B0086B"/>
    <w:rsid w:val="00C505C3"/>
    <w:rsid w:val="00DA67AE"/>
    <w:rsid w:val="00E44A42"/>
    <w:rsid w:val="00ED4FD2"/>
    <w:rsid w:val="00EE7743"/>
    <w:rsid w:val="00FE7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37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B3"/>
    <w:pPr>
      <w:tabs>
        <w:tab w:val="left" w:pos="1008"/>
      </w:tabs>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7C5"/>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7C5"/>
    <w:rPr>
      <w:rFonts w:ascii="Lucida Grande" w:hAnsi="Lucida Grande"/>
      <w:sz w:val="18"/>
      <w:szCs w:val="18"/>
    </w:rPr>
  </w:style>
  <w:style w:type="paragraph" w:styleId="FootnoteText">
    <w:name w:val="footnote text"/>
    <w:basedOn w:val="Normal"/>
    <w:link w:val="FootnoteTextChar"/>
    <w:autoRedefine/>
    <w:uiPriority w:val="99"/>
    <w:semiHidden/>
    <w:unhideWhenUsed/>
    <w:rsid w:val="004C1165"/>
    <w:pPr>
      <w:spacing w:after="0"/>
    </w:pPr>
    <w:rPr>
      <w:sz w:val="20"/>
    </w:rPr>
  </w:style>
  <w:style w:type="character" w:customStyle="1" w:styleId="FootnoteTextChar">
    <w:name w:val="Footnote Text Char"/>
    <w:basedOn w:val="DefaultParagraphFont"/>
    <w:link w:val="FootnoteText"/>
    <w:uiPriority w:val="99"/>
    <w:semiHidden/>
    <w:rsid w:val="004C1165"/>
    <w:rPr>
      <w:rFonts w:ascii="Times New Roman" w:hAnsi="Times New Roman"/>
      <w:sz w:val="20"/>
    </w:rPr>
  </w:style>
  <w:style w:type="paragraph" w:styleId="Header">
    <w:name w:val="header"/>
    <w:basedOn w:val="Normal"/>
    <w:link w:val="HeaderChar"/>
    <w:uiPriority w:val="99"/>
    <w:unhideWhenUsed/>
    <w:rsid w:val="009A2DB3"/>
    <w:pPr>
      <w:tabs>
        <w:tab w:val="clear" w:pos="1008"/>
        <w:tab w:val="center" w:pos="4320"/>
        <w:tab w:val="right" w:pos="8640"/>
      </w:tabs>
      <w:spacing w:after="0"/>
    </w:pPr>
  </w:style>
  <w:style w:type="character" w:customStyle="1" w:styleId="HeaderChar">
    <w:name w:val="Header Char"/>
    <w:basedOn w:val="DefaultParagraphFont"/>
    <w:link w:val="Header"/>
    <w:uiPriority w:val="99"/>
    <w:rsid w:val="009A2DB3"/>
    <w:rPr>
      <w:rFonts w:ascii="Times New Roman" w:hAnsi="Times New Roman"/>
    </w:rPr>
  </w:style>
  <w:style w:type="paragraph" w:styleId="Footer">
    <w:name w:val="footer"/>
    <w:basedOn w:val="Normal"/>
    <w:link w:val="FooterChar"/>
    <w:uiPriority w:val="99"/>
    <w:unhideWhenUsed/>
    <w:rsid w:val="009A2DB3"/>
    <w:pPr>
      <w:tabs>
        <w:tab w:val="clear" w:pos="1008"/>
        <w:tab w:val="center" w:pos="4320"/>
        <w:tab w:val="right" w:pos="8640"/>
      </w:tabs>
      <w:spacing w:after="0"/>
    </w:pPr>
  </w:style>
  <w:style w:type="character" w:customStyle="1" w:styleId="FooterChar">
    <w:name w:val="Footer Char"/>
    <w:basedOn w:val="DefaultParagraphFont"/>
    <w:link w:val="Footer"/>
    <w:uiPriority w:val="99"/>
    <w:rsid w:val="009A2DB3"/>
    <w:rPr>
      <w:rFonts w:ascii="Times New Roman" w:hAnsi="Times New Roman"/>
    </w:rPr>
  </w:style>
  <w:style w:type="paragraph" w:styleId="ListParagraph">
    <w:name w:val="List Paragraph"/>
    <w:basedOn w:val="Normal"/>
    <w:uiPriority w:val="34"/>
    <w:qFormat/>
    <w:rsid w:val="009A2DB3"/>
    <w:pPr>
      <w:ind w:left="720"/>
    </w:pPr>
  </w:style>
  <w:style w:type="character" w:styleId="PageNumber">
    <w:name w:val="page number"/>
    <w:basedOn w:val="DefaultParagraphFont"/>
    <w:uiPriority w:val="99"/>
    <w:semiHidden/>
    <w:unhideWhenUsed/>
    <w:rsid w:val="003F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cp:lastModifiedBy>Sydnie Jordan</cp:lastModifiedBy>
  <cp:revision>2</cp:revision>
  <dcterms:created xsi:type="dcterms:W3CDTF">2019-03-14T17:37:00Z</dcterms:created>
  <dcterms:modified xsi:type="dcterms:W3CDTF">2019-03-14T17:37:00Z</dcterms:modified>
</cp:coreProperties>
</file>